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D0" w:rsidRDefault="001616D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64.55pt;margin-top:185.2pt;width:138.6pt;height:36.85pt;z-index:251685888;mso-width-relative:margin;mso-height-relative:margin" stroked="f">
            <v:textbox style="mso-next-textbox:#_x0000_s1064">
              <w:txbxContent>
                <w:p w:rsidR="001616DF" w:rsidRPr="001616DF" w:rsidRDefault="001616DF" w:rsidP="001616DF">
                  <w:pPr>
                    <w:jc w:val="center"/>
                    <w:rPr>
                      <w:sz w:val="20"/>
                      <w:szCs w:val="20"/>
                    </w:rPr>
                  </w:pPr>
                  <w:r w:rsidRPr="001616DF">
                    <w:rPr>
                      <w:sz w:val="20"/>
                      <w:szCs w:val="20"/>
                    </w:rPr>
                    <w:t xml:space="preserve">Réalisé par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1616DF">
                    <w:rPr>
                      <w:sz w:val="20"/>
                      <w:szCs w:val="20"/>
                    </w:rPr>
                    <w:t>la Cie des rêves urbains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68pt;margin-top:53.3pt;width:138.6pt;height:31.55pt;z-index:251662336;mso-width-relative:margin;mso-height-relative:margin" stroked="f">
            <v:textbox style="mso-next-textbox:#_x0000_s1029">
              <w:txbxContent>
                <w:p w:rsidR="001616DF" w:rsidRPr="00C81700" w:rsidRDefault="001616DF" w:rsidP="00C81700">
                  <w:pPr>
                    <w:jc w:val="center"/>
                    <w:rPr>
                      <w:sz w:val="36"/>
                      <w:szCs w:val="36"/>
                    </w:rPr>
                  </w:pPr>
                  <w:r w:rsidRPr="00C81700">
                    <w:rPr>
                      <w:sz w:val="36"/>
                      <w:szCs w:val="36"/>
                    </w:rPr>
                    <w:t>Jeu du bon mot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8" style="position:absolute;margin-left:352.3pt;margin-top:-4.3pt;width:166.1pt;height:253.4pt;z-index:251660288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C81700">
        <w:rPr>
          <w:noProof/>
          <w:lang w:eastAsia="fr-FR"/>
        </w:rPr>
        <w:pict>
          <v:rect id="_x0000_s1063" style="position:absolute;margin-left:-46.35pt;margin-top:-40.05pt;width:608.25pt;height:853.55pt;z-index:251657215" fillcolor="#f79646 [3209]" strokecolor="#f2f2f2 [3041]" strokeweight="3pt">
            <v:shadow on="t" type="perspective" color="#974706 [1609]" opacity=".5" offset="1pt" offset2="-1pt"/>
          </v:rect>
        </w:pict>
      </w:r>
      <w:r w:rsidR="000D4C32">
        <w:rPr>
          <w:noProof/>
          <w:lang w:eastAsia="fr-FR"/>
        </w:rPr>
        <w:pict>
          <v:roundrect id="_x0000_s1050" style="position:absolute;margin-left:179.65pt;margin-top:523.4pt;width:166.1pt;height:253.4pt;z-index:251679744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0D4C32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68.45pt;margin-top:-34.25pt;width:5.95pt;height:835.75pt;z-index:251683840" o:connectortype="straight" strokeweight=".1pt"/>
        </w:pict>
      </w:r>
      <w:r w:rsidR="000D4C32">
        <w:rPr>
          <w:noProof/>
          <w:lang w:eastAsia="fr-FR"/>
        </w:rPr>
        <w:pict>
          <v:roundrect id="_x0000_s1041" style="position:absolute;margin-left:177.2pt;margin-top:259.55pt;width:166.1pt;height:253.4pt;z-index:251670528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0D3C6E">
        <w:rPr>
          <w:noProof/>
          <w:lang w:eastAsia="fr-FR"/>
        </w:rPr>
        <w:pict>
          <v:shape id="_x0000_s1061" type="#_x0000_t32" style="position:absolute;margin-left:346.35pt;margin-top:-34.25pt;width:5.95pt;height:847.75pt;z-index:251684864" o:connectortype="straight" strokeweight=".1pt"/>
        </w:pict>
      </w:r>
      <w:r w:rsidR="000D3C6E">
        <w:rPr>
          <w:noProof/>
          <w:lang w:eastAsia="fr-FR"/>
        </w:rPr>
        <w:pict>
          <v:shape id="_x0000_s1059" type="#_x0000_t32" style="position:absolute;margin-left:-40.7pt;margin-top:518.25pt;width:595.55pt;height:.55pt;z-index:251682816;mso-position-vertical:absolute" o:connectortype="straight" strokeweight=".1pt"/>
        </w:pict>
      </w:r>
      <w:r w:rsidR="000D3C6E">
        <w:rPr>
          <w:noProof/>
          <w:lang w:eastAsia="fr-FR"/>
        </w:rPr>
        <w:pict>
          <v:shape id="_x0000_s1058" type="#_x0000_t32" style="position:absolute;margin-left:-33.65pt;margin-top:254.3pt;width:595.55pt;height:.55pt;z-index:251681792" o:connectortype="straight" strokeweight=".1pt"/>
        </w:pict>
      </w:r>
      <w:r w:rsidR="00A7189D">
        <w:rPr>
          <w:noProof/>
          <w:lang w:eastAsia="fr-FR"/>
        </w:rPr>
        <w:pict>
          <v:roundrect id="_x0000_s1042" style="position:absolute;margin-left:357.35pt;margin-top:259.55pt;width:166.1pt;height:253.4pt;z-index:251671552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A7189D">
        <w:rPr>
          <w:noProof/>
          <w:lang w:eastAsia="fr-FR"/>
        </w:rPr>
        <w:pict>
          <v:roundrect id="_x0000_s1040" style="position:absolute;margin-left:.35pt;margin-top:259.55pt;width:166.1pt;height:253.4pt;z-index:251669504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A7189D">
        <w:rPr>
          <w:noProof/>
          <w:lang w:eastAsia="fr-FR"/>
        </w:rPr>
        <w:pict>
          <v:roundrect id="_x0000_s1051" style="position:absolute;margin-left:358.6pt;margin-top:523.4pt;width:166.1pt;height:253.4pt;z-index:251680768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A7189D">
        <w:rPr>
          <w:noProof/>
          <w:lang w:eastAsia="fr-FR"/>
        </w:rPr>
        <w:pict>
          <v:roundrect id="_x0000_s1049" style="position:absolute;margin-left:1.6pt;margin-top:523.4pt;width:166.1pt;height:253.4pt;z-index:251678720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1B2CB3">
        <w:rPr>
          <w:noProof/>
          <w:lang w:eastAsia="fr-FR"/>
        </w:rPr>
        <w:pict>
          <v:roundrect id="_x0000_s1027" style="position:absolute;margin-left:176.65pt;margin-top:-4.3pt;width:166.1pt;height:253.4pt;z-index:251659264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1B2CB3">
        <w:rPr>
          <w:noProof/>
          <w:lang w:eastAsia="fr-FR"/>
        </w:rPr>
        <w:pict>
          <v:roundrect id="_x0000_s1026" style="position:absolute;margin-left:-2pt;margin-top:-4.3pt;width:166.1pt;height:253.4pt;z-index:251658240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376651984"/>
  </wne:recipientData>
  <wne:recipientData>
    <wne:active wne:val="1"/>
    <wne:hash wne:val="-515814752"/>
  </wne:recipientData>
  <wne:recipientData>
    <wne:active wne:val="1"/>
    <wne:hash wne:val="-515814752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\\CLOUD2\documents\01 Ateliers - Projets en cours\2019-18_VEJ Ville en jeux\4. Jeux amélioration création\modeles cartes de jeux\Version word\Mots_3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ous$` "/>
    <w:dataSource r:id="rId1"/>
    <w:activeRecord w:val="2"/>
    <w:odso>
      <w:udl w:val="Provider=Microsoft.ACE.OLEDB.12.0;User ID=Admin;Data Source=\\CLOUD2\documents\01 Ateliers - Projets en cours\2019-18_VEJ Ville en jeux\4. Jeux amélioration création\modeles cartes de jeux\Version word\Mots_3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Tous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102364"/>
    <w:rsid w:val="00097216"/>
    <w:rsid w:val="000D3C6E"/>
    <w:rsid w:val="000D4C32"/>
    <w:rsid w:val="00102364"/>
    <w:rsid w:val="001065B1"/>
    <w:rsid w:val="0015640B"/>
    <w:rsid w:val="001616DF"/>
    <w:rsid w:val="00181FB3"/>
    <w:rsid w:val="001B2CB3"/>
    <w:rsid w:val="001C6BCD"/>
    <w:rsid w:val="00240596"/>
    <w:rsid w:val="00245707"/>
    <w:rsid w:val="0025222D"/>
    <w:rsid w:val="00293D09"/>
    <w:rsid w:val="002C2B8F"/>
    <w:rsid w:val="00320578"/>
    <w:rsid w:val="003C0587"/>
    <w:rsid w:val="00476ED4"/>
    <w:rsid w:val="00581997"/>
    <w:rsid w:val="0062068D"/>
    <w:rsid w:val="008730B4"/>
    <w:rsid w:val="008A4799"/>
    <w:rsid w:val="008B6F6D"/>
    <w:rsid w:val="008D45D7"/>
    <w:rsid w:val="009624D0"/>
    <w:rsid w:val="00A43611"/>
    <w:rsid w:val="00A7189D"/>
    <w:rsid w:val="00A9572A"/>
    <w:rsid w:val="00B20BD3"/>
    <w:rsid w:val="00BD647D"/>
    <w:rsid w:val="00C81700"/>
    <w:rsid w:val="00F6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strokecolor="none"/>
    </o:shapedefaults>
    <o:shapelayout v:ext="edit">
      <o:idmap v:ext="edit" data="1"/>
      <o:rules v:ext="edit">
        <o:r id="V:Rule2" type="connector" idref="#_x0000_s1058"/>
        <o:r id="V:Rule3" type="connector" idref="#_x0000_s1059"/>
        <o:r id="V:Rule5" type="connector" idref="#_x0000_s1060"/>
        <o:r id="V:Rule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CLOUD2\documents\01%20Ateliers%20-%20Projets%20en%20cours\2019-18_VEJ%20Ville%20en%20jeux\4.%20Jeux%20am&#233;lioration%20cr&#233;ation\modeles%20cartes%20de%20jeux\Version%20word\Mots_32.xlsx" TargetMode="External"/><Relationship Id="rId1" Type="http://schemas.openxmlformats.org/officeDocument/2006/relationships/mailMergeSource" Target="file:///\\CLOUD2\documents\01%20Ateliers%20-%20Projets%20en%20cours\2019-18_VEJ%20Ville%20en%20jeux\4.%20Jeux%20am&#233;lioration%20cr&#233;ation\modeles%20cartes%20de%20jeux\Version%20word\Mots_32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7</cp:revision>
  <dcterms:created xsi:type="dcterms:W3CDTF">2020-01-03T14:25:00Z</dcterms:created>
  <dcterms:modified xsi:type="dcterms:W3CDTF">2020-01-03T14:49:00Z</dcterms:modified>
</cp:coreProperties>
</file>